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7B8B" w14:textId="77777777" w:rsidR="00BE2EB3" w:rsidRDefault="00BE2EB3" w:rsidP="00943A6D">
      <w:pPr>
        <w:spacing w:after="100" w:afterAutospacing="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Ленинградская область </w:t>
      </w:r>
    </w:p>
    <w:p w14:paraId="29E05BD8" w14:textId="77777777" w:rsidR="00BE2EB3" w:rsidRDefault="00BE2EB3" w:rsidP="00943A6D">
      <w:pPr>
        <w:spacing w:after="100" w:afterAutospacing="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Всеволожский район </w:t>
      </w:r>
    </w:p>
    <w:p w14:paraId="7EEC1E37" w14:textId="29A49477" w:rsidR="00BE2EB3" w:rsidRDefault="00BE2EB3" w:rsidP="00943A6D">
      <w:pPr>
        <w:spacing w:after="100" w:afterAutospacing="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МАДОУ ДСКВ И 35 п. Бугры </w:t>
      </w:r>
    </w:p>
    <w:p w14:paraId="751E6A18" w14:textId="557BA0E3" w:rsidR="00BE2EB3" w:rsidRDefault="00CB2CBA" w:rsidP="00943A6D">
      <w:pPr>
        <w:spacing w:after="100" w:afterAutospacing="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>Воспитатель Шарангия Е.Ю.</w:t>
      </w:r>
    </w:p>
    <w:p w14:paraId="6C0D66C6" w14:textId="77777777" w:rsidR="00400A60" w:rsidRDefault="00400A60" w:rsidP="00943A6D">
      <w:pPr>
        <w:spacing w:after="100" w:afterAutospacing="1"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6989BD1A" w14:textId="0097F45E" w:rsidR="00943A6D" w:rsidRPr="00400A60" w:rsidRDefault="00F8189A" w:rsidP="00400A60">
      <w:pPr>
        <w:pStyle w:val="a7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Дети любят </w:t>
      </w:r>
      <w:r w:rsidR="00943A6D" w:rsidRPr="00400A60">
        <w:rPr>
          <w:rFonts w:ascii="Times New Roman" w:eastAsia="Times New Roman" w:hAnsi="Times New Roman" w:cs="Times New Roman"/>
          <w:sz w:val="36"/>
          <w:szCs w:val="36"/>
        </w:rPr>
        <w:t>нетрадиционные техники рисования</w:t>
      </w:r>
    </w:p>
    <w:p w14:paraId="41C9994F" w14:textId="77777777" w:rsidR="00732953" w:rsidRDefault="00943A6D" w:rsidP="00717F0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3A6D">
        <w:rPr>
          <w:rFonts w:ascii="Times New Roman" w:hAnsi="Times New Roman" w:cs="Times New Roman"/>
          <w:sz w:val="24"/>
          <w:szCs w:val="24"/>
        </w:rPr>
        <w:t>Нетрадиционные техники детского рисования стимулируют развитие воображения и творческого</w:t>
      </w:r>
      <w:r w:rsidR="007329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3A6D">
        <w:rPr>
          <w:rFonts w:ascii="Times New Roman" w:hAnsi="Times New Roman" w:cs="Times New Roman"/>
          <w:sz w:val="24"/>
          <w:szCs w:val="24"/>
        </w:rPr>
        <w:t>мышления, проявление инициативности и самостоятельности, </w:t>
      </w:r>
      <w:hyperlink r:id="rId5" w:tooltip="Принципы воспитания" w:history="1">
        <w:r w:rsidRPr="00943A6D">
          <w:rPr>
            <w:rFonts w:ascii="Times New Roman" w:hAnsi="Times New Roman" w:cs="Times New Roman"/>
            <w:color w:val="007BFF"/>
            <w:sz w:val="24"/>
            <w:szCs w:val="24"/>
          </w:rPr>
          <w:t>формирование индивидуальности</w:t>
        </w:r>
      </w:hyperlink>
      <w:r w:rsidRPr="00943A6D">
        <w:rPr>
          <w:rFonts w:ascii="Times New Roman" w:hAnsi="Times New Roman" w:cs="Times New Roman"/>
          <w:sz w:val="24"/>
          <w:szCs w:val="24"/>
        </w:rPr>
        <w:t> малыша.</w:t>
      </w:r>
    </w:p>
    <w:p w14:paraId="78E8996F" w14:textId="5C97EFFD" w:rsidR="00943A6D" w:rsidRPr="00302569" w:rsidRDefault="00943A6D" w:rsidP="00302569">
      <w:pPr>
        <w:pStyle w:val="a7"/>
        <w:numPr>
          <w:ilvl w:val="0"/>
          <w:numId w:val="5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02569">
        <w:rPr>
          <w:rFonts w:ascii="Times New Roman" w:hAnsi="Times New Roman" w:cs="Times New Roman"/>
          <w:sz w:val="24"/>
          <w:szCs w:val="24"/>
        </w:rPr>
        <w:t>В процессе такого рисования дошкольник будет совершенствовать свою наблюдательность, формировать индивидуальное восприятие искусства и красоты, пробовать создавать нечто прекрасное. А ещё нетрадиционное рисование приносит детям массу позитивных эмоций</w:t>
      </w:r>
      <w:r w:rsidR="00717F0E" w:rsidRPr="0030256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1F3F932" w14:textId="77777777" w:rsidR="00571526" w:rsidRDefault="00571526" w:rsidP="00400A60">
      <w:pPr>
        <w:pStyle w:val="a7"/>
        <w:spacing w:after="100" w:afterAutospacing="1"/>
        <w:ind w:left="784"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0E5322B3" w14:textId="08795664" w:rsidR="00943A6D" w:rsidRPr="00302569" w:rsidRDefault="00943A6D" w:rsidP="00400A60">
      <w:pPr>
        <w:pStyle w:val="a7"/>
        <w:spacing w:after="100" w:afterAutospacing="1"/>
        <w:ind w:left="784"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302569">
        <w:rPr>
          <w:rFonts w:ascii="Times New Roman" w:eastAsia="Times New Roman" w:hAnsi="Times New Roman" w:cs="Times New Roman"/>
          <w:sz w:val="36"/>
          <w:szCs w:val="36"/>
        </w:rPr>
        <w:t>Используем различные материалы</w:t>
      </w:r>
    </w:p>
    <w:p w14:paraId="2666EBBF" w14:textId="77777777" w:rsidR="00943A6D" w:rsidRPr="00943A6D" w:rsidRDefault="00943A6D" w:rsidP="00943A6D">
      <w:pPr>
        <w:shd w:val="clear" w:color="auto" w:fill="FFFAF1"/>
        <w:spacing w:afterAutospacing="1"/>
        <w:jc w:val="both"/>
        <w:divId w:val="541744029"/>
        <w:rPr>
          <w:rFonts w:ascii="Times New Roman" w:hAnsi="Times New Roman" w:cs="Times New Roman"/>
          <w:sz w:val="24"/>
          <w:szCs w:val="24"/>
        </w:rPr>
      </w:pPr>
      <w:r w:rsidRPr="00943A6D">
        <w:rPr>
          <w:rFonts w:ascii="Times New Roman" w:hAnsi="Times New Roman" w:cs="Times New Roman"/>
          <w:i/>
          <w:iCs/>
          <w:sz w:val="24"/>
          <w:szCs w:val="24"/>
        </w:rPr>
        <w:t>«А знаете ли вы, что разнообразные нетрадиционные детские техники рисования становятся всё популярнее с каждым днём? Рисуя, малыши действуют так, как им нравится». </w:t>
      </w:r>
    </w:p>
    <w:p w14:paraId="556EB323" w14:textId="77777777" w:rsidR="00943A6D" w:rsidRPr="00943A6D" w:rsidRDefault="00943A6D" w:rsidP="00943A6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3A6D">
        <w:rPr>
          <w:rFonts w:ascii="Times New Roman" w:hAnsi="Times New Roman" w:cs="Times New Roman"/>
          <w:sz w:val="24"/>
          <w:szCs w:val="24"/>
        </w:rPr>
        <w:t>Прелесть нетрадиционных техник рисования в том, что в творческом процессе ребёнок может использовать разнообразные материалы и их сочетания. Вот поэтому эти способы рисования очень интересны и для детей, и для взрослых: фантазии и самовыражению нет предела.</w:t>
      </w:r>
    </w:p>
    <w:p w14:paraId="12DB1AC3" w14:textId="77777777" w:rsidR="00943A6D" w:rsidRPr="00943A6D" w:rsidRDefault="00943A6D" w:rsidP="00943A6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3A6D">
        <w:rPr>
          <w:rFonts w:ascii="Times New Roman" w:hAnsi="Times New Roman" w:cs="Times New Roman"/>
          <w:sz w:val="24"/>
          <w:szCs w:val="24"/>
        </w:rPr>
        <w:t>Какие сочетания материалов при рисовании можно использовать, чтобы творческий процесс принёс удовольствие, а картина получилась необычной и выразительной?</w:t>
      </w:r>
    </w:p>
    <w:p w14:paraId="7A9E6488" w14:textId="77777777" w:rsidR="00943A6D" w:rsidRPr="00943A6D" w:rsidRDefault="00943A6D" w:rsidP="00943A6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6D">
        <w:rPr>
          <w:rFonts w:ascii="Times New Roman" w:eastAsia="Times New Roman" w:hAnsi="Times New Roman" w:cs="Times New Roman"/>
          <w:sz w:val="24"/>
          <w:szCs w:val="24"/>
        </w:rPr>
        <w:t>Отпечатки природных материалов. Если покрыть разными красками листья, шишки, цветы, а потом приложить к бумаге, получится отпечаток. Дорисовав недостающие детали, у ребёнка выйдет отличный </w:t>
      </w:r>
      <w:hyperlink r:id="rId6" w:tooltip="Развитие творческих способностей дошкольников с помощью аппликации" w:history="1">
        <w:r w:rsidRPr="00943A6D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пейзаж</w:t>
        </w:r>
      </w:hyperlink>
      <w:r w:rsidRPr="00943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83B05E" w14:textId="77777777" w:rsidR="00943A6D" w:rsidRPr="00943A6D" w:rsidRDefault="00943A6D" w:rsidP="00943A6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6D">
        <w:rPr>
          <w:rFonts w:ascii="Times New Roman" w:eastAsia="Times New Roman" w:hAnsi="Times New Roman" w:cs="Times New Roman"/>
          <w:sz w:val="24"/>
          <w:szCs w:val="24"/>
        </w:rPr>
        <w:t>Пластилин. Из пластилина можно не только лепить фигурки, но рисовать им на бумаге. Такой метод называется пластилинографией.</w:t>
      </w:r>
    </w:p>
    <w:p w14:paraId="3C11BC79" w14:textId="77777777" w:rsidR="00943A6D" w:rsidRPr="00943A6D" w:rsidRDefault="00943A6D" w:rsidP="00943A6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6D">
        <w:rPr>
          <w:rFonts w:ascii="Times New Roman" w:eastAsia="Times New Roman" w:hAnsi="Times New Roman" w:cs="Times New Roman"/>
          <w:sz w:val="24"/>
          <w:szCs w:val="24"/>
        </w:rPr>
        <w:t>Всё, что под рукой. С помощью деревянной катушки для ниток, самих ниток, пуговиц разного размера и формы, картонной трубки, свежей апельсиновой корки, початка кукурузы, спицы и всего того, что можно найти в доме и приспособить для творчества, можно рисовать. Каждый предмет оставляет свой уникальный отпечаток. Немного пофантазировав, можно создать необычные картины с помощью вполне бытовых предметов. Катушка оставит след, похожий на колёсико или две дорожки, пуговичка — кружок с точками. Из корки апельсина можно вырезать необычные штампы, например, в виде спирали. А функцию малярного валика выполнит кукурузный початок или картонная трубка.</w:t>
      </w:r>
    </w:p>
    <w:p w14:paraId="60730A37" w14:textId="77777777" w:rsidR="004A7D86" w:rsidRPr="004A7D86" w:rsidRDefault="004A7D86" w:rsidP="004A7D86">
      <w:pPr>
        <w:spacing w:after="100" w:afterAutospacing="1"/>
        <w:jc w:val="both"/>
        <w:divId w:val="2124886842"/>
        <w:rPr>
          <w:rFonts w:ascii="Helvetica" w:hAnsi="Helvetica" w:cs="Times New Roman"/>
          <w:color w:val="000000"/>
        </w:rPr>
      </w:pPr>
      <w:r w:rsidRPr="004A7D86">
        <w:rPr>
          <w:rFonts w:ascii="Helvetica" w:hAnsi="Helvetica" w:cs="Times New Roman"/>
          <w:color w:val="000000"/>
        </w:rPr>
        <w:t>Давайте посмотрим, какие нетрадиционными техниками рисования вы можете заниматься с ребёнком дома.</w:t>
      </w:r>
    </w:p>
    <w:p w14:paraId="385BC536" w14:textId="77777777" w:rsidR="004A7D86" w:rsidRPr="004A7D86" w:rsidRDefault="004A7D86" w:rsidP="004A7D86">
      <w:pPr>
        <w:spacing w:after="100" w:afterAutospacing="1"/>
        <w:jc w:val="both"/>
        <w:divId w:val="2124886842"/>
        <w:rPr>
          <w:rFonts w:ascii="Helvetica" w:hAnsi="Helvetica" w:cs="Times New Roman"/>
          <w:color w:val="000000"/>
        </w:rPr>
      </w:pPr>
      <w:r w:rsidRPr="004A7D86">
        <w:rPr>
          <w:rFonts w:ascii="Helvetica" w:hAnsi="Helvetica" w:cs="Times New Roman"/>
          <w:color w:val="000000"/>
        </w:rPr>
        <w:t>Для детей младшего дошкольного возраста:</w:t>
      </w:r>
    </w:p>
    <w:p w14:paraId="33A96B4E" w14:textId="77777777" w:rsidR="004A7D86" w:rsidRPr="004A7D86" w:rsidRDefault="004A7D86" w:rsidP="004A7D86">
      <w:pPr>
        <w:numPr>
          <w:ilvl w:val="0"/>
          <w:numId w:val="7"/>
        </w:numPr>
        <w:spacing w:before="100" w:beforeAutospacing="1" w:after="100" w:afterAutospacing="1"/>
        <w:jc w:val="both"/>
        <w:divId w:val="2124886842"/>
        <w:rPr>
          <w:rFonts w:ascii="Helvetica" w:eastAsia="Times New Roman" w:hAnsi="Helvetica" w:cs="Times New Roman"/>
          <w:color w:val="000000"/>
        </w:rPr>
      </w:pPr>
      <w:r w:rsidRPr="004A7D86">
        <w:rPr>
          <w:rFonts w:ascii="Helvetica" w:eastAsia="Times New Roman" w:hAnsi="Helvetica" w:cs="Times New Roman"/>
          <w:color w:val="000000"/>
        </w:rPr>
        <w:t>Пальчиковое рисование. Малыш окунает пальчики в гуашь и наносит краску на бумагу.</w:t>
      </w:r>
    </w:p>
    <w:p w14:paraId="05865C24" w14:textId="77777777" w:rsidR="004A7D86" w:rsidRPr="004A7D86" w:rsidRDefault="004A7D86" w:rsidP="004A7D86">
      <w:pPr>
        <w:numPr>
          <w:ilvl w:val="0"/>
          <w:numId w:val="7"/>
        </w:numPr>
        <w:spacing w:before="100" w:beforeAutospacing="1" w:after="100" w:afterAutospacing="1"/>
        <w:jc w:val="both"/>
        <w:divId w:val="2124886842"/>
        <w:rPr>
          <w:rFonts w:ascii="Helvetica" w:eastAsia="Times New Roman" w:hAnsi="Helvetica" w:cs="Times New Roman"/>
          <w:color w:val="000000"/>
        </w:rPr>
      </w:pPr>
      <w:r w:rsidRPr="004A7D86">
        <w:rPr>
          <w:rFonts w:ascii="Helvetica" w:eastAsia="Times New Roman" w:hAnsi="Helvetica" w:cs="Times New Roman"/>
          <w:color w:val="000000"/>
        </w:rPr>
        <w:t>Рисование при помощи ладошек. Кроха наносит гуашь на всю ладонь и делает отпечатки на бумаге, которые впоследствии могут стать весёлыми картинками.</w:t>
      </w:r>
    </w:p>
    <w:p w14:paraId="0E898B87" w14:textId="77777777" w:rsidR="004A7D86" w:rsidRPr="004A7D86" w:rsidRDefault="004A7D86" w:rsidP="004A7D86">
      <w:pPr>
        <w:spacing w:after="100" w:afterAutospacing="1"/>
        <w:jc w:val="both"/>
        <w:divId w:val="2124886842"/>
        <w:rPr>
          <w:rFonts w:ascii="Helvetica" w:hAnsi="Helvetica" w:cs="Times New Roman"/>
          <w:color w:val="000000"/>
        </w:rPr>
      </w:pPr>
      <w:r w:rsidRPr="004A7D86">
        <w:rPr>
          <w:rFonts w:ascii="Helvetica" w:hAnsi="Helvetica" w:cs="Times New Roman"/>
          <w:color w:val="000000"/>
        </w:rPr>
        <w:t>Для детей среднего дошкольного возраста:</w:t>
      </w:r>
    </w:p>
    <w:p w14:paraId="4DBA613B" w14:textId="77777777" w:rsidR="004A7D86" w:rsidRPr="004A7D86" w:rsidRDefault="004A7D86" w:rsidP="004A7D86">
      <w:pPr>
        <w:numPr>
          <w:ilvl w:val="0"/>
          <w:numId w:val="8"/>
        </w:numPr>
        <w:spacing w:before="100" w:beforeAutospacing="1" w:after="100" w:afterAutospacing="1"/>
        <w:jc w:val="both"/>
        <w:divId w:val="2124886842"/>
        <w:rPr>
          <w:rFonts w:ascii="Helvetica" w:eastAsia="Times New Roman" w:hAnsi="Helvetica" w:cs="Times New Roman"/>
          <w:color w:val="000000"/>
        </w:rPr>
      </w:pPr>
      <w:r w:rsidRPr="004A7D86">
        <w:rPr>
          <w:rFonts w:ascii="Helvetica" w:eastAsia="Times New Roman" w:hAnsi="Helvetica" w:cs="Times New Roman"/>
          <w:color w:val="000000"/>
        </w:rPr>
        <w:t>Отпечаток поролоном. Ребёнок окунает в краску кусочек поролона и делает отпечаток на бумаге.</w:t>
      </w:r>
    </w:p>
    <w:p w14:paraId="0230EE34" w14:textId="77777777" w:rsidR="004A7D86" w:rsidRPr="004A7D86" w:rsidRDefault="004A7D86" w:rsidP="004A7D86">
      <w:pPr>
        <w:numPr>
          <w:ilvl w:val="0"/>
          <w:numId w:val="8"/>
        </w:numPr>
        <w:spacing w:before="100" w:beforeAutospacing="1" w:after="100" w:afterAutospacing="1"/>
        <w:jc w:val="both"/>
        <w:divId w:val="2124886842"/>
        <w:rPr>
          <w:rFonts w:ascii="Helvetica" w:eastAsia="Times New Roman" w:hAnsi="Helvetica" w:cs="Times New Roman"/>
          <w:color w:val="000000"/>
        </w:rPr>
      </w:pPr>
      <w:r w:rsidRPr="004A7D86">
        <w:rPr>
          <w:rFonts w:ascii="Helvetica" w:eastAsia="Times New Roman" w:hAnsi="Helvetica" w:cs="Times New Roman"/>
          <w:color w:val="000000"/>
        </w:rPr>
        <w:t>Отпечаток пробкой.</w:t>
      </w:r>
    </w:p>
    <w:p w14:paraId="2A2EE53C" w14:textId="77777777" w:rsidR="004A7D86" w:rsidRPr="004A7D86" w:rsidRDefault="004A7D86" w:rsidP="004A7D86">
      <w:pPr>
        <w:numPr>
          <w:ilvl w:val="0"/>
          <w:numId w:val="8"/>
        </w:numPr>
        <w:spacing w:before="100" w:beforeAutospacing="1" w:after="100" w:afterAutospacing="1"/>
        <w:jc w:val="both"/>
        <w:divId w:val="2124886842"/>
        <w:rPr>
          <w:rFonts w:ascii="Helvetica" w:eastAsia="Times New Roman" w:hAnsi="Helvetica" w:cs="Times New Roman"/>
          <w:color w:val="000000"/>
        </w:rPr>
      </w:pPr>
      <w:r w:rsidRPr="004A7D86">
        <w:rPr>
          <w:rFonts w:ascii="Helvetica" w:eastAsia="Times New Roman" w:hAnsi="Helvetica" w:cs="Times New Roman"/>
          <w:color w:val="000000"/>
        </w:rPr>
        <w:t>Комбинированное рисование с помощью восковых мелков и акварели. Малыш рисует изображение восковыми мелками на бумаге, а потом закрашивает акварелью только лист бумаги, не затрагивая рисунок.</w:t>
      </w:r>
    </w:p>
    <w:p w14:paraId="641CE5F2" w14:textId="77777777" w:rsidR="004A7D86" w:rsidRPr="004A7D86" w:rsidRDefault="004A7D86" w:rsidP="004A7D86">
      <w:pPr>
        <w:numPr>
          <w:ilvl w:val="0"/>
          <w:numId w:val="8"/>
        </w:numPr>
        <w:spacing w:before="100" w:beforeAutospacing="1" w:after="100" w:afterAutospacing="1"/>
        <w:jc w:val="both"/>
        <w:divId w:val="2124886842"/>
        <w:rPr>
          <w:rFonts w:ascii="Helvetica" w:eastAsia="Times New Roman" w:hAnsi="Helvetica" w:cs="Times New Roman"/>
          <w:color w:val="000000"/>
        </w:rPr>
      </w:pPr>
      <w:r w:rsidRPr="004A7D86">
        <w:rPr>
          <w:rFonts w:ascii="Helvetica" w:eastAsia="Times New Roman" w:hAnsi="Helvetica" w:cs="Times New Roman"/>
          <w:color w:val="000000"/>
        </w:rPr>
        <w:t>Рисование с помощью ватных палочек или трубочек для напитков. Окуная их в краску и прикладывая разными способами, можно сделать интересную картину.</w:t>
      </w:r>
    </w:p>
    <w:p w14:paraId="43AE59C5" w14:textId="77777777" w:rsidR="004A7D86" w:rsidRPr="004A7D86" w:rsidRDefault="004A7D86" w:rsidP="004A7D86">
      <w:pPr>
        <w:spacing w:after="100" w:afterAutospacing="1"/>
        <w:jc w:val="both"/>
        <w:divId w:val="2124886842"/>
        <w:rPr>
          <w:rFonts w:ascii="Helvetica" w:hAnsi="Helvetica" w:cs="Times New Roman"/>
          <w:color w:val="000000"/>
        </w:rPr>
      </w:pPr>
      <w:r w:rsidRPr="004A7D86">
        <w:rPr>
          <w:rFonts w:ascii="Helvetica" w:hAnsi="Helvetica" w:cs="Times New Roman"/>
          <w:color w:val="000000"/>
        </w:rPr>
        <w:t>Для детей старшего школьного возраста:</w:t>
      </w:r>
    </w:p>
    <w:p w14:paraId="12B6A0C7" w14:textId="77777777" w:rsidR="004A7D86" w:rsidRPr="004A7D86" w:rsidRDefault="004A7D86" w:rsidP="004A7D86">
      <w:pPr>
        <w:numPr>
          <w:ilvl w:val="0"/>
          <w:numId w:val="9"/>
        </w:numPr>
        <w:spacing w:before="100" w:beforeAutospacing="1" w:after="100" w:afterAutospacing="1"/>
        <w:jc w:val="both"/>
        <w:divId w:val="2124886842"/>
        <w:rPr>
          <w:rFonts w:ascii="Helvetica" w:eastAsia="Times New Roman" w:hAnsi="Helvetica" w:cs="Times New Roman"/>
          <w:color w:val="000000"/>
        </w:rPr>
      </w:pPr>
      <w:r w:rsidRPr="004A7D86">
        <w:rPr>
          <w:rFonts w:ascii="Helvetica" w:eastAsia="Times New Roman" w:hAnsi="Helvetica" w:cs="Times New Roman"/>
          <w:color w:val="000000"/>
        </w:rPr>
        <w:t>Рисование песком или солью.</w:t>
      </w:r>
    </w:p>
    <w:p w14:paraId="0342AD57" w14:textId="77777777" w:rsidR="004A7D86" w:rsidRPr="004A7D86" w:rsidRDefault="004A7D86" w:rsidP="004A7D86">
      <w:pPr>
        <w:numPr>
          <w:ilvl w:val="0"/>
          <w:numId w:val="9"/>
        </w:numPr>
        <w:spacing w:before="100" w:beforeAutospacing="1" w:after="100" w:afterAutospacing="1"/>
        <w:jc w:val="both"/>
        <w:divId w:val="2124886842"/>
        <w:rPr>
          <w:rFonts w:ascii="Helvetica" w:eastAsia="Times New Roman" w:hAnsi="Helvetica" w:cs="Times New Roman"/>
          <w:color w:val="000000"/>
        </w:rPr>
      </w:pPr>
      <w:r w:rsidRPr="004A7D86">
        <w:rPr>
          <w:rFonts w:ascii="Helvetica" w:eastAsia="Times New Roman" w:hAnsi="Helvetica" w:cs="Times New Roman"/>
          <w:color w:val="000000"/>
        </w:rPr>
        <w:t>«Набрызг». Набрав краску на кисточку и ударив ею о картон над бумагой, ребёнок получит целый фейерверк брызг из краски, которые лягут на бумагу.</w:t>
      </w:r>
    </w:p>
    <w:p w14:paraId="30009B2D" w14:textId="77777777" w:rsidR="004A7D86" w:rsidRPr="004A7D86" w:rsidRDefault="004A7D86" w:rsidP="004A7D86">
      <w:pPr>
        <w:numPr>
          <w:ilvl w:val="0"/>
          <w:numId w:val="9"/>
        </w:numPr>
        <w:spacing w:before="100" w:beforeAutospacing="1" w:after="100" w:afterAutospacing="1"/>
        <w:jc w:val="both"/>
        <w:divId w:val="2124886842"/>
        <w:rPr>
          <w:rFonts w:ascii="Helvetica" w:eastAsia="Times New Roman" w:hAnsi="Helvetica" w:cs="Times New Roman"/>
          <w:color w:val="000000"/>
        </w:rPr>
      </w:pPr>
      <w:r w:rsidRPr="004A7D86">
        <w:rPr>
          <w:rFonts w:ascii="Helvetica" w:eastAsia="Times New Roman" w:hAnsi="Helvetica" w:cs="Times New Roman"/>
          <w:color w:val="000000"/>
        </w:rPr>
        <w:t>Рисование с помощью мятой бумаги. Кусочки мятой бумаги окрашиваются и прижимаются к бумаге, где планирует появится картина.</w:t>
      </w:r>
    </w:p>
    <w:p w14:paraId="224DEC83" w14:textId="77777777" w:rsidR="004A7D86" w:rsidRPr="004A7D86" w:rsidRDefault="004A7D86" w:rsidP="004A7D86">
      <w:pPr>
        <w:numPr>
          <w:ilvl w:val="0"/>
          <w:numId w:val="9"/>
        </w:numPr>
        <w:spacing w:before="100" w:beforeAutospacing="1" w:after="100" w:afterAutospacing="1"/>
        <w:jc w:val="both"/>
        <w:divId w:val="2124886842"/>
        <w:rPr>
          <w:rFonts w:ascii="Helvetica" w:eastAsia="Times New Roman" w:hAnsi="Helvetica" w:cs="Times New Roman"/>
          <w:color w:val="000000"/>
        </w:rPr>
      </w:pPr>
      <w:r w:rsidRPr="004A7D86">
        <w:rPr>
          <w:rFonts w:ascii="Helvetica" w:eastAsia="Times New Roman" w:hAnsi="Helvetica" w:cs="Times New Roman"/>
          <w:color w:val="000000"/>
        </w:rPr>
        <w:t>Клясография. Через коктейльную трубочку можно выдувать разноцветные кляксы. А можно их ставить обычной пластиковой ложечкой. Применив фантазию, кляксы можно превратить в забавных персонажей или элементы пейзажа.</w:t>
      </w:r>
    </w:p>
    <w:p w14:paraId="22771BEF" w14:textId="77777777" w:rsidR="004A7D86" w:rsidRPr="004A7D86" w:rsidRDefault="004A7D86" w:rsidP="004A7D86">
      <w:pPr>
        <w:numPr>
          <w:ilvl w:val="0"/>
          <w:numId w:val="9"/>
        </w:numPr>
        <w:spacing w:before="100" w:beforeAutospacing="1" w:after="100" w:afterAutospacing="1"/>
        <w:jc w:val="both"/>
        <w:divId w:val="2124886842"/>
        <w:rPr>
          <w:rFonts w:ascii="Helvetica" w:eastAsia="Times New Roman" w:hAnsi="Helvetica" w:cs="Times New Roman"/>
          <w:color w:val="000000"/>
        </w:rPr>
      </w:pPr>
      <w:r w:rsidRPr="004A7D86">
        <w:rPr>
          <w:rFonts w:ascii="Helvetica" w:eastAsia="Times New Roman" w:hAnsi="Helvetica" w:cs="Times New Roman"/>
          <w:color w:val="000000"/>
        </w:rPr>
        <w:t>Монотипия. Покрыв плотную бумагу или керамическую плитку густым слоем красок, а затем, приложив лист бумаги, мы получим размытый отпечаток на бумаге, который может стать основой для пейзажа.</w:t>
      </w:r>
    </w:p>
    <w:p w14:paraId="4E775818" w14:textId="77777777" w:rsidR="004A7D86" w:rsidRPr="004A7D86" w:rsidRDefault="004A7D86" w:rsidP="004A7D86">
      <w:pPr>
        <w:numPr>
          <w:ilvl w:val="0"/>
          <w:numId w:val="9"/>
        </w:numPr>
        <w:spacing w:before="100" w:beforeAutospacing="1" w:after="100" w:afterAutospacing="1"/>
        <w:jc w:val="both"/>
        <w:divId w:val="2124886842"/>
        <w:rPr>
          <w:rFonts w:ascii="Helvetica" w:eastAsia="Times New Roman" w:hAnsi="Helvetica" w:cs="Times New Roman"/>
          <w:color w:val="000000"/>
        </w:rPr>
      </w:pPr>
      <w:r w:rsidRPr="004A7D86">
        <w:rPr>
          <w:rFonts w:ascii="Helvetica" w:eastAsia="Times New Roman" w:hAnsi="Helvetica" w:cs="Times New Roman"/>
          <w:color w:val="000000"/>
        </w:rPr>
        <w:t>Гравюра (граттаж). Закрасив плотным слоем гуаши лист бумаги, попробуйте выцарапать вместе с ребёнком </w:t>
      </w:r>
      <w:hyperlink r:id="rId7" w:tooltip="Как развивать творческие способности у детей" w:history="1">
        <w:r w:rsidRPr="004A7D86">
          <w:rPr>
            <w:rFonts w:ascii="Helvetica" w:eastAsia="Times New Roman" w:hAnsi="Helvetica" w:cs="Times New Roman"/>
            <w:color w:val="007BFF"/>
          </w:rPr>
          <w:t>рисунок</w:t>
        </w:r>
      </w:hyperlink>
      <w:r w:rsidRPr="004A7D86">
        <w:rPr>
          <w:rFonts w:ascii="Helvetica" w:eastAsia="Times New Roman" w:hAnsi="Helvetica" w:cs="Times New Roman"/>
          <w:color w:val="000000"/>
        </w:rPr>
        <w:t> с помощью зубочисток.</w:t>
      </w:r>
    </w:p>
    <w:p w14:paraId="537B7A5E" w14:textId="77777777" w:rsidR="004A7D86" w:rsidRPr="004A7D86" w:rsidRDefault="004A7D86" w:rsidP="004A7D86">
      <w:pPr>
        <w:divId w:val="2124886842"/>
        <w:rPr>
          <w:rFonts w:ascii="Times New Roman" w:eastAsia="Times New Roman" w:hAnsi="Times New Roman" w:cs="Times New Roman"/>
          <w:sz w:val="24"/>
          <w:szCs w:val="24"/>
        </w:rPr>
      </w:pPr>
    </w:p>
    <w:p w14:paraId="79941464" w14:textId="6896E5A2" w:rsidR="00943A6D" w:rsidRPr="00943A6D" w:rsidRDefault="00105EC3">
      <w:pPr>
        <w:rPr>
          <w:lang w:val="en-GB"/>
        </w:rPr>
      </w:pPr>
      <w:r>
        <w:rPr>
          <w:rFonts w:ascii="Helvetica" w:eastAsia="Times New Roman" w:hAnsi="Helvetica"/>
          <w:color w:val="000000"/>
          <w:shd w:val="clear" w:color="auto" w:fill="FFFFFF"/>
        </w:rPr>
        <w:t>Рисование — отличный досуг для дошкольника, работа, к которой не надо принуждать. Однако важно поддерживать ребёнка и положительно оценивать результаты его творчества. Расширяйте возможности для творчества вашего малыша. Традиционное рисование научит малыша правильно обращаться с кисточкой, красками, карандашами и фломастерами, научит узнавать и рисовать разные формы, различать цвета. А нетрадиционные техники рисования помогут ему стать более творческим, эмоционально устойчивым, уверенным в своих способностях, инициативным.</w:t>
      </w:r>
    </w:p>
    <w:sectPr w:rsidR="00943A6D" w:rsidRPr="00943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6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52EA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73A43"/>
    <w:multiLevelType w:val="hybridMultilevel"/>
    <w:tmpl w:val="A2A0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30B8A"/>
    <w:multiLevelType w:val="hybridMultilevel"/>
    <w:tmpl w:val="C5E4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505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821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10A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374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31389"/>
    <w:multiLevelType w:val="hybridMultilevel"/>
    <w:tmpl w:val="720CAE0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73E602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9053564">
    <w:abstractNumId w:val="9"/>
  </w:num>
  <w:num w:numId="2" w16cid:durableId="1002077530">
    <w:abstractNumId w:val="1"/>
  </w:num>
  <w:num w:numId="3" w16cid:durableId="720321233">
    <w:abstractNumId w:val="7"/>
  </w:num>
  <w:num w:numId="4" w16cid:durableId="646592559">
    <w:abstractNumId w:val="4"/>
  </w:num>
  <w:num w:numId="5" w16cid:durableId="2075422966">
    <w:abstractNumId w:val="8"/>
  </w:num>
  <w:num w:numId="6" w16cid:durableId="1607694057">
    <w:abstractNumId w:val="2"/>
  </w:num>
  <w:num w:numId="7" w16cid:durableId="1576083872">
    <w:abstractNumId w:val="5"/>
  </w:num>
  <w:num w:numId="8" w16cid:durableId="611785355">
    <w:abstractNumId w:val="0"/>
  </w:num>
  <w:num w:numId="9" w16cid:durableId="2039502738">
    <w:abstractNumId w:val="6"/>
  </w:num>
  <w:num w:numId="10" w16cid:durableId="468404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6D"/>
    <w:rsid w:val="00105EC3"/>
    <w:rsid w:val="001B5321"/>
    <w:rsid w:val="001F4DA6"/>
    <w:rsid w:val="00302569"/>
    <w:rsid w:val="00400A60"/>
    <w:rsid w:val="004A7D86"/>
    <w:rsid w:val="00571526"/>
    <w:rsid w:val="00717F0E"/>
    <w:rsid w:val="00732953"/>
    <w:rsid w:val="00943A6D"/>
    <w:rsid w:val="00B16D66"/>
    <w:rsid w:val="00BE2EB3"/>
    <w:rsid w:val="00CB2CBA"/>
    <w:rsid w:val="00D37146"/>
    <w:rsid w:val="00F8189A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D348"/>
  <w15:chartTrackingRefBased/>
  <w15:docId w15:val="{7D258356-0B22-B948-85D1-F5BDE14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3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3A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3A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A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943A6D"/>
    <w:rPr>
      <w:b/>
      <w:bCs/>
    </w:rPr>
  </w:style>
  <w:style w:type="paragraph" w:styleId="a4">
    <w:name w:val="Normal (Web)"/>
    <w:basedOn w:val="a"/>
    <w:uiPriority w:val="99"/>
    <w:semiHidden/>
    <w:unhideWhenUsed/>
    <w:rsid w:val="00943A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3A6D"/>
  </w:style>
  <w:style w:type="character" w:styleId="a5">
    <w:name w:val="Hyperlink"/>
    <w:basedOn w:val="a0"/>
    <w:uiPriority w:val="99"/>
    <w:semiHidden/>
    <w:unhideWhenUsed/>
    <w:rsid w:val="00943A6D"/>
    <w:rPr>
      <w:color w:val="0000FF"/>
      <w:u w:val="single"/>
    </w:rPr>
  </w:style>
  <w:style w:type="character" w:styleId="a6">
    <w:name w:val="Emphasis"/>
    <w:basedOn w:val="a0"/>
    <w:uiPriority w:val="20"/>
    <w:qFormat/>
    <w:rsid w:val="00943A6D"/>
    <w:rPr>
      <w:i/>
      <w:iCs/>
    </w:rPr>
  </w:style>
  <w:style w:type="paragraph" w:styleId="a7">
    <w:name w:val="List Paragraph"/>
    <w:basedOn w:val="a"/>
    <w:uiPriority w:val="34"/>
    <w:qFormat/>
    <w:rsid w:val="0030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40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paidagogos.com/?p=6877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paidagogos.com/?p=6251" TargetMode="External" /><Relationship Id="rId5" Type="http://schemas.openxmlformats.org/officeDocument/2006/relationships/hyperlink" Target="http://paidagogos.com/?p=4426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никонова</dc:creator>
  <cp:keywords/>
  <dc:description/>
  <cp:lastModifiedBy>елена никонова</cp:lastModifiedBy>
  <cp:revision>2</cp:revision>
  <dcterms:created xsi:type="dcterms:W3CDTF">2024-04-18T04:54:00Z</dcterms:created>
  <dcterms:modified xsi:type="dcterms:W3CDTF">2024-04-18T04:54:00Z</dcterms:modified>
</cp:coreProperties>
</file>